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CD40D" w14:textId="5C2A47ED" w:rsidR="0094326D" w:rsidRPr="00E96AC6" w:rsidRDefault="0094326D">
      <w:pPr>
        <w:rPr>
          <w:rFonts w:ascii="Arial" w:hAnsi="Arial" w:cs="Arial"/>
          <w:b/>
          <w:bCs/>
          <w:color w:val="373737"/>
          <w:sz w:val="20"/>
          <w:szCs w:val="20"/>
          <w:shd w:val="clear" w:color="auto" w:fill="FFFFFF"/>
        </w:rPr>
      </w:pPr>
      <w:r w:rsidRPr="00E96AC6">
        <w:rPr>
          <w:rFonts w:ascii="Arial" w:hAnsi="Arial" w:cs="Arial"/>
          <w:b/>
          <w:bCs/>
          <w:color w:val="373737"/>
          <w:sz w:val="20"/>
          <w:szCs w:val="20"/>
          <w:shd w:val="clear" w:color="auto" w:fill="FFFFFF"/>
        </w:rPr>
        <w:t xml:space="preserve">Who We Are </w:t>
      </w:r>
    </w:p>
    <w:p w14:paraId="67FDED1D" w14:textId="48C99E21" w:rsidR="0094326D" w:rsidRPr="00222DB9" w:rsidRDefault="0094326D">
      <w:pPr>
        <w:rPr>
          <w:rFonts w:eastAsia="Times New Roman" w:cstheme="minorHAnsi"/>
          <w:color w:val="4B4B4B"/>
          <w:sz w:val="20"/>
          <w:szCs w:val="20"/>
        </w:rPr>
      </w:pPr>
      <w:r w:rsidRPr="00222DB9">
        <w:rPr>
          <w:rFonts w:eastAsia="Times New Roman" w:cstheme="minorHAnsi"/>
          <w:color w:val="4B4B4B"/>
          <w:sz w:val="20"/>
          <w:szCs w:val="20"/>
        </w:rPr>
        <w:t xml:space="preserve">As an industry leader in product development and product enhancement, Pecora is committed to offering a full range of adhesive, </w:t>
      </w:r>
      <w:r w:rsidR="0048608C" w:rsidRPr="00222DB9">
        <w:rPr>
          <w:rFonts w:eastAsia="Times New Roman" w:cstheme="minorHAnsi"/>
          <w:color w:val="4B4B4B"/>
          <w:sz w:val="20"/>
          <w:szCs w:val="20"/>
        </w:rPr>
        <w:t>sealant,</w:t>
      </w:r>
      <w:r w:rsidRPr="00222DB9">
        <w:rPr>
          <w:rFonts w:eastAsia="Times New Roman" w:cstheme="minorHAnsi"/>
          <w:color w:val="4B4B4B"/>
          <w:sz w:val="20"/>
          <w:szCs w:val="20"/>
        </w:rPr>
        <w:t xml:space="preserve"> and weatherproofing solutions. Our focus is directed toward the continuous innovation of </w:t>
      </w:r>
      <w:proofErr w:type="gramStart"/>
      <w:r w:rsidRPr="00222DB9">
        <w:rPr>
          <w:rFonts w:eastAsia="Times New Roman" w:cstheme="minorHAnsi"/>
          <w:color w:val="4B4B4B"/>
          <w:sz w:val="20"/>
          <w:szCs w:val="20"/>
        </w:rPr>
        <w:t>value added</w:t>
      </w:r>
      <w:proofErr w:type="gramEnd"/>
      <w:r w:rsidRPr="00222DB9">
        <w:rPr>
          <w:rFonts w:eastAsia="Times New Roman" w:cstheme="minorHAnsi"/>
          <w:color w:val="4B4B4B"/>
          <w:sz w:val="20"/>
          <w:szCs w:val="20"/>
        </w:rPr>
        <w:t xml:space="preserve"> products, superior </w:t>
      </w:r>
      <w:r w:rsidR="0048608C" w:rsidRPr="00222DB9">
        <w:rPr>
          <w:rFonts w:eastAsia="Times New Roman" w:cstheme="minorHAnsi"/>
          <w:color w:val="4B4B4B"/>
          <w:sz w:val="20"/>
          <w:szCs w:val="20"/>
        </w:rPr>
        <w:t>quality,</w:t>
      </w:r>
      <w:r w:rsidRPr="00222DB9">
        <w:rPr>
          <w:rFonts w:eastAsia="Times New Roman" w:cstheme="minorHAnsi"/>
          <w:color w:val="4B4B4B"/>
          <w:sz w:val="20"/>
          <w:szCs w:val="20"/>
        </w:rPr>
        <w:t xml:space="preserve"> and exceptional service. Since its founding in 1862 as a Philadelphia-based paint and varnish company, Pecora has developed and manufactured trusted solutions to meet every customer’s needs. Over the years, the company used its innovative technological development capabilities to grow its product line and quickly emerged as a premier manufacturer of architectural weatherproofing products. Pecora proudly manufactures all products right here in the USA.</w:t>
      </w:r>
    </w:p>
    <w:p w14:paraId="6000A027" w14:textId="5CCBCD52" w:rsidR="00C237E9" w:rsidRPr="00E96AC6" w:rsidRDefault="00603BD9" w:rsidP="00C237E9">
      <w:pPr>
        <w:rPr>
          <w:b/>
          <w:bCs/>
          <w:sz w:val="24"/>
          <w:szCs w:val="24"/>
        </w:rPr>
      </w:pPr>
      <w:r w:rsidRPr="00603BD9">
        <w:rPr>
          <w:b/>
          <w:bCs/>
          <w:sz w:val="24"/>
          <w:szCs w:val="24"/>
        </w:rPr>
        <w:t>Warehouse Associate/Forklift Operator J</w:t>
      </w:r>
      <w:r w:rsidR="0094326D" w:rsidRPr="00E96AC6">
        <w:rPr>
          <w:b/>
          <w:bCs/>
          <w:sz w:val="24"/>
          <w:szCs w:val="24"/>
        </w:rPr>
        <w:t xml:space="preserve">ob </w:t>
      </w:r>
      <w:r w:rsidR="00C237E9" w:rsidRPr="00E96AC6">
        <w:rPr>
          <w:b/>
          <w:bCs/>
          <w:sz w:val="24"/>
          <w:szCs w:val="24"/>
        </w:rPr>
        <w:t>S</w:t>
      </w:r>
      <w:r w:rsidR="0094326D" w:rsidRPr="00E96AC6">
        <w:rPr>
          <w:b/>
          <w:bCs/>
          <w:sz w:val="24"/>
          <w:szCs w:val="24"/>
        </w:rPr>
        <w:t xml:space="preserve">ummary </w:t>
      </w:r>
      <w:r w:rsidR="00C237E9" w:rsidRPr="00E96AC6">
        <w:rPr>
          <w:b/>
          <w:bCs/>
          <w:sz w:val="24"/>
          <w:szCs w:val="24"/>
        </w:rPr>
        <w:t xml:space="preserve">– Full Time Position </w:t>
      </w:r>
    </w:p>
    <w:p w14:paraId="4B08E602" w14:textId="4E8DB54C" w:rsidR="00E96AC6" w:rsidRPr="00222DB9" w:rsidRDefault="008B1EA2">
      <w:pPr>
        <w:rPr>
          <w:rFonts w:eastAsia="Times New Roman" w:cstheme="minorHAnsi"/>
          <w:color w:val="4B4B4B"/>
          <w:sz w:val="20"/>
          <w:szCs w:val="20"/>
        </w:rPr>
      </w:pPr>
      <w:r>
        <w:rPr>
          <w:rFonts w:eastAsia="Times New Roman" w:cstheme="minorHAnsi"/>
          <w:color w:val="4B4B4B"/>
          <w:sz w:val="20"/>
          <w:szCs w:val="20"/>
        </w:rPr>
        <w:t>Pecora’s Warehouse Associate</w:t>
      </w:r>
      <w:r w:rsidR="00603BD9" w:rsidRPr="00336896">
        <w:rPr>
          <w:rFonts w:eastAsia="Times New Roman" w:cstheme="minorHAnsi"/>
          <w:color w:val="4B4B4B"/>
          <w:sz w:val="20"/>
          <w:szCs w:val="20"/>
        </w:rPr>
        <w:t xml:space="preserve"> will be</w:t>
      </w:r>
      <w:r>
        <w:rPr>
          <w:rFonts w:eastAsia="Times New Roman" w:cstheme="minorHAnsi"/>
          <w:color w:val="4B4B4B"/>
          <w:sz w:val="20"/>
          <w:szCs w:val="20"/>
        </w:rPr>
        <w:t xml:space="preserve"> responsible for</w:t>
      </w:r>
      <w:r w:rsidR="00603BD9" w:rsidRPr="00336896">
        <w:rPr>
          <w:rFonts w:eastAsia="Times New Roman" w:cstheme="minorHAnsi"/>
          <w:color w:val="4B4B4B"/>
          <w:sz w:val="20"/>
          <w:szCs w:val="20"/>
        </w:rPr>
        <w:t xml:space="preserve"> maximizing the efficiency of our process</w:t>
      </w:r>
      <w:r>
        <w:rPr>
          <w:rFonts w:eastAsia="Times New Roman" w:cstheme="minorHAnsi"/>
          <w:color w:val="4B4B4B"/>
          <w:sz w:val="20"/>
          <w:szCs w:val="20"/>
        </w:rPr>
        <w:t>es</w:t>
      </w:r>
      <w:r w:rsidR="00603BD9" w:rsidRPr="00336896">
        <w:rPr>
          <w:rFonts w:eastAsia="Times New Roman" w:cstheme="minorHAnsi"/>
          <w:color w:val="4B4B4B"/>
          <w:sz w:val="20"/>
          <w:szCs w:val="20"/>
        </w:rPr>
        <w:t xml:space="preserve"> and ensuring the accuracy of warehouse packing</w:t>
      </w:r>
      <w:r w:rsidR="00096DF4">
        <w:rPr>
          <w:rFonts w:eastAsia="Times New Roman" w:cstheme="minorHAnsi"/>
          <w:color w:val="4B4B4B"/>
          <w:sz w:val="20"/>
          <w:szCs w:val="20"/>
        </w:rPr>
        <w:t>,</w:t>
      </w:r>
      <w:r w:rsidR="00603BD9" w:rsidRPr="00336896">
        <w:rPr>
          <w:rFonts w:eastAsia="Times New Roman" w:cstheme="minorHAnsi"/>
          <w:color w:val="4B4B4B"/>
          <w:sz w:val="20"/>
          <w:szCs w:val="20"/>
        </w:rPr>
        <w:t xml:space="preserve"> </w:t>
      </w:r>
      <w:r w:rsidR="00096DF4">
        <w:rPr>
          <w:rFonts w:eastAsia="Times New Roman" w:cstheme="minorHAnsi"/>
          <w:color w:val="4B4B4B"/>
          <w:sz w:val="20"/>
          <w:szCs w:val="20"/>
        </w:rPr>
        <w:t>s</w:t>
      </w:r>
      <w:r w:rsidR="00603BD9" w:rsidRPr="00336896">
        <w:rPr>
          <w:rFonts w:eastAsia="Times New Roman" w:cstheme="minorHAnsi"/>
          <w:color w:val="4B4B4B"/>
          <w:sz w:val="20"/>
          <w:szCs w:val="20"/>
        </w:rPr>
        <w:t>hip</w:t>
      </w:r>
      <w:r w:rsidR="00096DF4">
        <w:rPr>
          <w:rFonts w:eastAsia="Times New Roman" w:cstheme="minorHAnsi"/>
          <w:color w:val="4B4B4B"/>
          <w:sz w:val="20"/>
          <w:szCs w:val="20"/>
        </w:rPr>
        <w:t>ping and inventory maintenance</w:t>
      </w:r>
      <w:r w:rsidR="00603BD9" w:rsidRPr="00336896">
        <w:rPr>
          <w:rFonts w:eastAsia="Times New Roman" w:cstheme="minorHAnsi"/>
          <w:color w:val="4B4B4B"/>
          <w:sz w:val="20"/>
          <w:szCs w:val="20"/>
        </w:rPr>
        <w:t xml:space="preserve">. The ideal candidate is a dependable, detail-oriented individual </w:t>
      </w:r>
      <w:r w:rsidR="00096DF4">
        <w:rPr>
          <w:rFonts w:eastAsia="Times New Roman" w:cstheme="minorHAnsi"/>
          <w:color w:val="4B4B4B"/>
          <w:sz w:val="20"/>
          <w:szCs w:val="20"/>
        </w:rPr>
        <w:t>who</w:t>
      </w:r>
      <w:r w:rsidR="00603BD9" w:rsidRPr="00336896">
        <w:rPr>
          <w:rFonts w:eastAsia="Times New Roman" w:cstheme="minorHAnsi"/>
          <w:color w:val="4B4B4B"/>
          <w:sz w:val="20"/>
          <w:szCs w:val="20"/>
        </w:rPr>
        <w:t xml:space="preserve"> exemplifies a strong interest in warehouse operations, logistics </w:t>
      </w:r>
      <w:r w:rsidR="00096DF4">
        <w:rPr>
          <w:rFonts w:eastAsia="Times New Roman" w:cstheme="minorHAnsi"/>
          <w:color w:val="4B4B4B"/>
          <w:sz w:val="20"/>
          <w:szCs w:val="20"/>
        </w:rPr>
        <w:t>and</w:t>
      </w:r>
      <w:r w:rsidR="00603BD9" w:rsidRPr="00336896">
        <w:rPr>
          <w:rFonts w:eastAsia="Times New Roman" w:cstheme="minorHAnsi"/>
          <w:color w:val="4B4B4B"/>
          <w:sz w:val="20"/>
          <w:szCs w:val="20"/>
        </w:rPr>
        <w:t xml:space="preserve"> management.</w:t>
      </w:r>
      <w:r w:rsidR="0094326D" w:rsidRPr="00222DB9">
        <w:rPr>
          <w:rFonts w:eastAsia="Times New Roman" w:cstheme="minorHAnsi"/>
          <w:color w:val="4B4B4B"/>
          <w:sz w:val="20"/>
          <w:szCs w:val="20"/>
        </w:rPr>
        <w:t xml:space="preserve">  </w:t>
      </w:r>
      <w:r w:rsidR="00E96AC6" w:rsidRPr="00756F82">
        <w:rPr>
          <w:rFonts w:eastAsia="Times New Roman" w:cstheme="minorHAnsi"/>
          <w:color w:val="4B4B4B"/>
          <w:sz w:val="20"/>
          <w:szCs w:val="20"/>
        </w:rPr>
        <w:t xml:space="preserve">An outstanding </w:t>
      </w:r>
      <w:r w:rsidR="00096DF4" w:rsidRPr="00756F82">
        <w:rPr>
          <w:rFonts w:eastAsia="Times New Roman" w:cstheme="minorHAnsi"/>
          <w:color w:val="4B4B4B"/>
          <w:sz w:val="20"/>
          <w:szCs w:val="20"/>
        </w:rPr>
        <w:t xml:space="preserve">Warehouse Associate </w:t>
      </w:r>
      <w:r w:rsidR="00756F82" w:rsidRPr="00756F82">
        <w:rPr>
          <w:rFonts w:eastAsia="Times New Roman" w:cstheme="minorHAnsi"/>
          <w:color w:val="4B4B4B"/>
          <w:sz w:val="20"/>
          <w:szCs w:val="20"/>
        </w:rPr>
        <w:t xml:space="preserve">will </w:t>
      </w:r>
      <w:r w:rsidR="00E96AC6" w:rsidRPr="00756F82">
        <w:rPr>
          <w:rFonts w:eastAsia="Times New Roman" w:cstheme="minorHAnsi"/>
          <w:color w:val="4B4B4B"/>
          <w:sz w:val="20"/>
          <w:szCs w:val="20"/>
        </w:rPr>
        <w:t>maintain standards and work towards improving productivity without compromising quality.</w:t>
      </w:r>
    </w:p>
    <w:p w14:paraId="1975A682" w14:textId="61A0A28E" w:rsidR="0094326D" w:rsidRDefault="00340565" w:rsidP="00992F3A">
      <w:pPr>
        <w:spacing w:after="0"/>
        <w:rPr>
          <w:b/>
          <w:bCs/>
          <w:sz w:val="24"/>
          <w:szCs w:val="24"/>
        </w:rPr>
      </w:pPr>
      <w:r w:rsidRPr="00C237E9">
        <w:rPr>
          <w:b/>
          <w:bCs/>
          <w:sz w:val="24"/>
          <w:szCs w:val="24"/>
        </w:rPr>
        <w:t xml:space="preserve">Responsibilities </w:t>
      </w:r>
    </w:p>
    <w:p w14:paraId="2EEF580D" w14:textId="76CD2D29" w:rsidR="00603BD9" w:rsidRPr="0019793B" w:rsidRDefault="00603BD9" w:rsidP="00992F3A">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19793B">
        <w:rPr>
          <w:rFonts w:eastAsia="Times New Roman" w:cstheme="minorHAnsi"/>
          <w:color w:val="4B4B4B"/>
          <w:sz w:val="20"/>
          <w:szCs w:val="20"/>
        </w:rPr>
        <w:t xml:space="preserve">Manages the loading, labeling, </w:t>
      </w:r>
      <w:r w:rsidR="0019793B" w:rsidRPr="0019793B">
        <w:rPr>
          <w:rFonts w:eastAsia="Times New Roman" w:cstheme="minorHAnsi"/>
          <w:color w:val="4B4B4B"/>
          <w:sz w:val="20"/>
          <w:szCs w:val="20"/>
        </w:rPr>
        <w:t>weighing,</w:t>
      </w:r>
      <w:r w:rsidRPr="0019793B">
        <w:rPr>
          <w:rFonts w:eastAsia="Times New Roman" w:cstheme="minorHAnsi"/>
          <w:color w:val="4B4B4B"/>
          <w:sz w:val="20"/>
          <w:szCs w:val="20"/>
        </w:rPr>
        <w:t xml:space="preserve"> and packing </w:t>
      </w:r>
      <w:r w:rsidR="00096DF4" w:rsidRPr="0019793B">
        <w:rPr>
          <w:rFonts w:eastAsia="Times New Roman" w:cstheme="minorHAnsi"/>
          <w:color w:val="4B4B4B"/>
          <w:sz w:val="20"/>
          <w:szCs w:val="20"/>
        </w:rPr>
        <w:t xml:space="preserve">of </w:t>
      </w:r>
      <w:r w:rsidR="00812F93" w:rsidRPr="0019793B">
        <w:rPr>
          <w:rFonts w:eastAsia="Times New Roman" w:cstheme="minorHAnsi"/>
          <w:color w:val="4B4B4B"/>
          <w:sz w:val="20"/>
          <w:szCs w:val="20"/>
        </w:rPr>
        <w:t>products</w:t>
      </w:r>
      <w:r w:rsidR="00096DF4" w:rsidRPr="0019793B">
        <w:rPr>
          <w:rFonts w:eastAsia="Times New Roman" w:cstheme="minorHAnsi"/>
          <w:color w:val="4B4B4B"/>
          <w:sz w:val="20"/>
          <w:szCs w:val="20"/>
        </w:rPr>
        <w:t xml:space="preserve"> for</w:t>
      </w:r>
      <w:r w:rsidRPr="0019793B">
        <w:rPr>
          <w:rFonts w:eastAsia="Times New Roman" w:cstheme="minorHAnsi"/>
          <w:color w:val="4B4B4B"/>
          <w:sz w:val="20"/>
          <w:szCs w:val="20"/>
        </w:rPr>
        <w:t xml:space="preserve"> domestic and overseas transportation.</w:t>
      </w:r>
    </w:p>
    <w:p w14:paraId="1DC52527" w14:textId="429C422D" w:rsidR="00096DF4" w:rsidRPr="0019793B" w:rsidRDefault="0019793B" w:rsidP="0019793B">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19793B">
        <w:rPr>
          <w:rFonts w:eastAsia="Times New Roman" w:cstheme="minorHAnsi"/>
          <w:color w:val="4B4B4B"/>
          <w:sz w:val="20"/>
          <w:szCs w:val="20"/>
        </w:rPr>
        <w:t>Correctly</w:t>
      </w:r>
      <w:r w:rsidR="00096DF4" w:rsidRPr="0019793B">
        <w:rPr>
          <w:rFonts w:eastAsia="Times New Roman" w:cstheme="minorHAnsi"/>
          <w:color w:val="4B4B4B"/>
          <w:sz w:val="20"/>
          <w:szCs w:val="20"/>
        </w:rPr>
        <w:t xml:space="preserve"> picks and packs products preparing them for shipment. </w:t>
      </w:r>
    </w:p>
    <w:p w14:paraId="2F11CA1C" w14:textId="7FA385D2" w:rsidR="00603BD9" w:rsidRPr="0019793B" w:rsidRDefault="00603BD9" w:rsidP="0019793B">
      <w:pPr>
        <w:pStyle w:val="ListParagraph"/>
        <w:numPr>
          <w:ilvl w:val="0"/>
          <w:numId w:val="8"/>
        </w:numPr>
        <w:spacing w:after="0" w:line="240" w:lineRule="auto"/>
        <w:rPr>
          <w:rFonts w:eastAsia="Times New Roman" w:cstheme="minorHAnsi"/>
          <w:color w:val="4B4B4B"/>
          <w:sz w:val="20"/>
          <w:szCs w:val="20"/>
        </w:rPr>
      </w:pPr>
      <w:r w:rsidRPr="0019793B">
        <w:rPr>
          <w:rFonts w:eastAsia="Times New Roman" w:cstheme="minorHAnsi"/>
          <w:color w:val="4B4B4B"/>
          <w:sz w:val="20"/>
          <w:szCs w:val="20"/>
        </w:rPr>
        <w:t>Recei</w:t>
      </w:r>
      <w:r w:rsidR="00096DF4" w:rsidRPr="0019793B">
        <w:rPr>
          <w:rFonts w:eastAsia="Times New Roman" w:cstheme="minorHAnsi"/>
          <w:color w:val="4B4B4B"/>
          <w:sz w:val="20"/>
          <w:szCs w:val="20"/>
        </w:rPr>
        <w:t>ves</w:t>
      </w:r>
      <w:r w:rsidRPr="0019793B">
        <w:rPr>
          <w:rFonts w:eastAsia="Times New Roman" w:cstheme="minorHAnsi"/>
          <w:color w:val="4B4B4B"/>
          <w:sz w:val="20"/>
          <w:szCs w:val="20"/>
        </w:rPr>
        <w:t xml:space="preserve"> materials and assists in making decisions regarding storage locations, sorting and consolidating.</w:t>
      </w:r>
    </w:p>
    <w:p w14:paraId="5883506A" w14:textId="598981E2" w:rsidR="00603BD9" w:rsidRPr="0019793B" w:rsidRDefault="00603BD9" w:rsidP="0019793B">
      <w:pPr>
        <w:pStyle w:val="ListParagraph"/>
        <w:numPr>
          <w:ilvl w:val="0"/>
          <w:numId w:val="8"/>
        </w:numPr>
        <w:spacing w:after="0" w:line="240" w:lineRule="auto"/>
        <w:rPr>
          <w:rFonts w:eastAsia="Times New Roman" w:cstheme="minorHAnsi"/>
          <w:color w:val="4B4B4B"/>
          <w:sz w:val="20"/>
          <w:szCs w:val="20"/>
        </w:rPr>
      </w:pPr>
      <w:r w:rsidRPr="0019793B">
        <w:rPr>
          <w:rFonts w:eastAsia="Times New Roman" w:cstheme="minorHAnsi"/>
          <w:color w:val="4B4B4B"/>
          <w:sz w:val="20"/>
          <w:szCs w:val="20"/>
        </w:rPr>
        <w:t xml:space="preserve">Accurately scans, </w:t>
      </w:r>
      <w:r w:rsidR="0019793B" w:rsidRPr="0019793B">
        <w:rPr>
          <w:rFonts w:eastAsia="Times New Roman" w:cstheme="minorHAnsi"/>
          <w:color w:val="4B4B4B"/>
          <w:sz w:val="20"/>
          <w:szCs w:val="20"/>
        </w:rPr>
        <w:t>weighs,</w:t>
      </w:r>
      <w:r w:rsidRPr="0019793B">
        <w:rPr>
          <w:rFonts w:eastAsia="Times New Roman" w:cstheme="minorHAnsi"/>
          <w:color w:val="4B4B4B"/>
          <w:sz w:val="20"/>
          <w:szCs w:val="20"/>
        </w:rPr>
        <w:t xml:space="preserve"> and documents material in accordance with procedures.</w:t>
      </w:r>
    </w:p>
    <w:p w14:paraId="40B0CDD8" w14:textId="06970EC3" w:rsidR="00603BD9" w:rsidRPr="0019793B" w:rsidRDefault="00603BD9" w:rsidP="0019793B">
      <w:pPr>
        <w:pStyle w:val="ListParagraph"/>
        <w:numPr>
          <w:ilvl w:val="0"/>
          <w:numId w:val="8"/>
        </w:numPr>
        <w:spacing w:after="0" w:line="240" w:lineRule="auto"/>
        <w:rPr>
          <w:rFonts w:eastAsia="Times New Roman" w:cstheme="minorHAnsi"/>
          <w:color w:val="4B4B4B"/>
          <w:sz w:val="20"/>
          <w:szCs w:val="20"/>
        </w:rPr>
      </w:pPr>
      <w:r w:rsidRPr="0019793B">
        <w:rPr>
          <w:rFonts w:eastAsia="Times New Roman" w:cstheme="minorHAnsi"/>
          <w:color w:val="4B4B4B"/>
          <w:sz w:val="20"/>
          <w:szCs w:val="20"/>
        </w:rPr>
        <w:t>Utilizes the operation of equipment/machinery, such as forklifts</w:t>
      </w:r>
      <w:r w:rsidR="00096DF4" w:rsidRPr="0019793B">
        <w:rPr>
          <w:rFonts w:eastAsia="Times New Roman" w:cstheme="minorHAnsi"/>
          <w:color w:val="4B4B4B"/>
          <w:sz w:val="20"/>
          <w:szCs w:val="20"/>
        </w:rPr>
        <w:t xml:space="preserve"> and </w:t>
      </w:r>
      <w:r w:rsidRPr="0019793B">
        <w:rPr>
          <w:rFonts w:eastAsia="Times New Roman" w:cstheme="minorHAnsi"/>
          <w:color w:val="4B4B4B"/>
          <w:sz w:val="20"/>
          <w:szCs w:val="20"/>
        </w:rPr>
        <w:t>stretch wrapping machines</w:t>
      </w:r>
      <w:r w:rsidR="00C471FB" w:rsidRPr="0019793B">
        <w:rPr>
          <w:rFonts w:eastAsia="Times New Roman" w:cstheme="minorHAnsi"/>
          <w:color w:val="4B4B4B"/>
          <w:sz w:val="20"/>
          <w:szCs w:val="20"/>
        </w:rPr>
        <w:t>.</w:t>
      </w:r>
    </w:p>
    <w:p w14:paraId="6A890BE8" w14:textId="6ED08F12" w:rsidR="00603BD9" w:rsidRPr="0019793B" w:rsidRDefault="00603BD9" w:rsidP="0019793B">
      <w:pPr>
        <w:pStyle w:val="ListParagraph"/>
        <w:numPr>
          <w:ilvl w:val="0"/>
          <w:numId w:val="8"/>
        </w:numPr>
        <w:rPr>
          <w:rFonts w:eastAsia="Times New Roman" w:cstheme="minorHAnsi"/>
          <w:color w:val="4B4B4B"/>
          <w:sz w:val="20"/>
          <w:szCs w:val="20"/>
        </w:rPr>
      </w:pPr>
      <w:r w:rsidRPr="0019793B">
        <w:rPr>
          <w:rFonts w:eastAsia="Times New Roman" w:cstheme="minorHAnsi"/>
          <w:color w:val="4B4B4B"/>
          <w:sz w:val="20"/>
          <w:szCs w:val="20"/>
        </w:rPr>
        <w:t xml:space="preserve">Works closely with supervisors to advise on damaged items, </w:t>
      </w:r>
      <w:r w:rsidR="0019793B" w:rsidRPr="0019793B">
        <w:rPr>
          <w:rFonts w:eastAsia="Times New Roman" w:cstheme="minorHAnsi"/>
          <w:color w:val="4B4B4B"/>
          <w:sz w:val="20"/>
          <w:szCs w:val="20"/>
        </w:rPr>
        <w:t>inventory,</w:t>
      </w:r>
      <w:r w:rsidR="00C471FB" w:rsidRPr="0019793B">
        <w:rPr>
          <w:rFonts w:eastAsia="Times New Roman" w:cstheme="minorHAnsi"/>
          <w:color w:val="4B4B4B"/>
          <w:sz w:val="20"/>
          <w:szCs w:val="20"/>
        </w:rPr>
        <w:t xml:space="preserve"> </w:t>
      </w:r>
      <w:r w:rsidRPr="0019793B">
        <w:rPr>
          <w:rFonts w:eastAsia="Times New Roman" w:cstheme="minorHAnsi"/>
          <w:color w:val="4B4B4B"/>
          <w:sz w:val="20"/>
          <w:szCs w:val="20"/>
        </w:rPr>
        <w:t>or discrepancies.</w:t>
      </w:r>
    </w:p>
    <w:p w14:paraId="24F61923" w14:textId="0B050D53" w:rsidR="00340565" w:rsidRDefault="00E96AC6" w:rsidP="00222DB9">
      <w:pPr>
        <w:spacing w:after="0"/>
        <w:rPr>
          <w:b/>
          <w:bCs/>
          <w:sz w:val="24"/>
          <w:szCs w:val="24"/>
        </w:rPr>
      </w:pPr>
      <w:r>
        <w:rPr>
          <w:b/>
          <w:bCs/>
          <w:sz w:val="24"/>
          <w:szCs w:val="24"/>
        </w:rPr>
        <w:t xml:space="preserve">Job Skills and Qualifications </w:t>
      </w:r>
      <w:r w:rsidR="00340565" w:rsidRPr="00C237E9">
        <w:rPr>
          <w:b/>
          <w:bCs/>
          <w:sz w:val="24"/>
          <w:szCs w:val="24"/>
        </w:rPr>
        <w:t xml:space="preserve"> </w:t>
      </w:r>
    </w:p>
    <w:p w14:paraId="0C2A2A82" w14:textId="5746CEEB" w:rsidR="00C237E9" w:rsidRDefault="00E96AC6" w:rsidP="0019793B">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Pr>
          <w:rFonts w:eastAsia="Times New Roman" w:cstheme="minorHAnsi"/>
          <w:color w:val="4B4B4B"/>
          <w:sz w:val="20"/>
          <w:szCs w:val="20"/>
        </w:rPr>
        <w:t>Proven reliability</w:t>
      </w:r>
      <w:r w:rsidR="00222DB9">
        <w:rPr>
          <w:rFonts w:eastAsia="Times New Roman" w:cstheme="minorHAnsi"/>
          <w:color w:val="4B4B4B"/>
          <w:sz w:val="20"/>
          <w:szCs w:val="20"/>
        </w:rPr>
        <w:t>, attention to detail</w:t>
      </w:r>
      <w:r>
        <w:rPr>
          <w:rFonts w:eastAsia="Times New Roman" w:cstheme="minorHAnsi"/>
          <w:color w:val="4B4B4B"/>
          <w:sz w:val="20"/>
          <w:szCs w:val="20"/>
        </w:rPr>
        <w:t xml:space="preserve"> and </w:t>
      </w:r>
      <w:r w:rsidR="00222DB9">
        <w:rPr>
          <w:rFonts w:eastAsia="Times New Roman" w:cstheme="minorHAnsi"/>
          <w:color w:val="4B4B4B"/>
          <w:sz w:val="20"/>
          <w:szCs w:val="20"/>
        </w:rPr>
        <w:t xml:space="preserve">the </w:t>
      </w:r>
      <w:r>
        <w:rPr>
          <w:rFonts w:eastAsia="Times New Roman" w:cstheme="minorHAnsi"/>
          <w:color w:val="4B4B4B"/>
          <w:sz w:val="20"/>
          <w:szCs w:val="20"/>
        </w:rPr>
        <w:t xml:space="preserve">desire to be a part of a dedicated team </w:t>
      </w:r>
    </w:p>
    <w:p w14:paraId="7CB30486" w14:textId="1D1A2FC3" w:rsidR="00C237E9" w:rsidRPr="00E96AC6" w:rsidRDefault="00C237E9" w:rsidP="0019793B">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C237E9">
        <w:rPr>
          <w:rFonts w:eastAsia="Times New Roman" w:cstheme="minorHAnsi"/>
          <w:color w:val="4B4B4B"/>
          <w:sz w:val="20"/>
          <w:szCs w:val="20"/>
        </w:rPr>
        <w:t>Basic math, writing and oral communication abilities</w:t>
      </w:r>
    </w:p>
    <w:p w14:paraId="4416D36D" w14:textId="0461CEB7" w:rsidR="00C237E9" w:rsidRPr="00C237E9" w:rsidRDefault="00C237E9" w:rsidP="0019793B">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C237E9">
        <w:rPr>
          <w:rFonts w:eastAsia="Times New Roman" w:cstheme="minorHAnsi"/>
          <w:color w:val="4B4B4B"/>
          <w:sz w:val="20"/>
          <w:szCs w:val="20"/>
        </w:rPr>
        <w:t>Safety is critical. All employees of Pecora are expected to adhere to the strongest safety standards</w:t>
      </w:r>
    </w:p>
    <w:p w14:paraId="788883FA" w14:textId="29D7CE33" w:rsidR="00603BD9" w:rsidRPr="00992F3A" w:rsidRDefault="00603BD9" w:rsidP="00992F3A">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992F3A">
        <w:rPr>
          <w:rFonts w:eastAsia="Times New Roman" w:cstheme="minorHAnsi"/>
          <w:color w:val="4B4B4B"/>
          <w:sz w:val="20"/>
          <w:szCs w:val="20"/>
        </w:rPr>
        <w:t>Ability to work on one’s feet and perform physically demanding tasks</w:t>
      </w:r>
      <w:r w:rsidR="00C471FB" w:rsidRPr="00992F3A">
        <w:rPr>
          <w:rFonts w:eastAsia="Times New Roman" w:cstheme="minorHAnsi"/>
          <w:color w:val="4B4B4B"/>
          <w:sz w:val="20"/>
          <w:szCs w:val="20"/>
        </w:rPr>
        <w:t xml:space="preserve"> including the ability to </w:t>
      </w:r>
      <w:proofErr w:type="gramStart"/>
      <w:r w:rsidR="00C471FB" w:rsidRPr="00992F3A">
        <w:rPr>
          <w:rFonts w:eastAsia="Times New Roman" w:cstheme="minorHAnsi"/>
          <w:color w:val="4B4B4B"/>
          <w:sz w:val="20"/>
          <w:szCs w:val="20"/>
        </w:rPr>
        <w:t>lift up</w:t>
      </w:r>
      <w:proofErr w:type="gramEnd"/>
      <w:r w:rsidR="00C471FB" w:rsidRPr="00992F3A">
        <w:rPr>
          <w:rFonts w:eastAsia="Times New Roman" w:cstheme="minorHAnsi"/>
          <w:color w:val="4B4B4B"/>
          <w:sz w:val="20"/>
          <w:szCs w:val="20"/>
        </w:rPr>
        <w:t xml:space="preserve"> to 80 lbs. </w:t>
      </w:r>
    </w:p>
    <w:p w14:paraId="283C0DA6" w14:textId="584EEECC" w:rsidR="00603BD9" w:rsidRPr="00603BD9" w:rsidRDefault="00603BD9" w:rsidP="00992F3A">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603BD9">
        <w:rPr>
          <w:rFonts w:eastAsia="Times New Roman" w:cstheme="minorHAnsi"/>
          <w:color w:val="4B4B4B"/>
          <w:sz w:val="20"/>
          <w:szCs w:val="20"/>
        </w:rPr>
        <w:t>Basic computer literacy.</w:t>
      </w:r>
    </w:p>
    <w:p w14:paraId="6D3745FC" w14:textId="124D3FBC" w:rsidR="00603BD9" w:rsidRDefault="00603BD9" w:rsidP="0019793B">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C471FB">
        <w:rPr>
          <w:rFonts w:eastAsia="Times New Roman" w:cstheme="minorHAnsi"/>
          <w:color w:val="4B4B4B"/>
          <w:sz w:val="20"/>
          <w:szCs w:val="20"/>
        </w:rPr>
        <w:t>Attention to detail for identifying discrepancies and safety concerns.</w:t>
      </w:r>
    </w:p>
    <w:p w14:paraId="2F5C076C" w14:textId="13614AA8" w:rsidR="0019793B" w:rsidRDefault="0019793B" w:rsidP="0019793B">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19793B">
        <w:rPr>
          <w:rFonts w:eastAsia="Times New Roman" w:cstheme="minorHAnsi"/>
          <w:color w:val="4B4B4B"/>
          <w:sz w:val="20"/>
          <w:szCs w:val="20"/>
        </w:rPr>
        <w:t xml:space="preserve">Forklift operators will come into the position with the ability to operate an electric stand-up forklift. </w:t>
      </w:r>
    </w:p>
    <w:p w14:paraId="5AF94670" w14:textId="2F7C28FC" w:rsidR="00992F3A" w:rsidRPr="00C471FB" w:rsidRDefault="00992F3A" w:rsidP="00992F3A">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C471FB">
        <w:rPr>
          <w:rFonts w:eastAsia="Times New Roman" w:cstheme="minorHAnsi"/>
          <w:color w:val="4B4B4B"/>
          <w:sz w:val="20"/>
          <w:szCs w:val="20"/>
        </w:rPr>
        <w:t xml:space="preserve">Hazardous Goods </w:t>
      </w:r>
      <w:r w:rsidR="00812F93" w:rsidRPr="00C471FB">
        <w:rPr>
          <w:rFonts w:eastAsia="Times New Roman" w:cstheme="minorHAnsi"/>
          <w:color w:val="4B4B4B"/>
          <w:sz w:val="20"/>
          <w:szCs w:val="20"/>
        </w:rPr>
        <w:t>training</w:t>
      </w:r>
      <w:r w:rsidRPr="00C471FB">
        <w:rPr>
          <w:rFonts w:eastAsia="Times New Roman" w:cstheme="minorHAnsi"/>
          <w:color w:val="4B4B4B"/>
          <w:sz w:val="20"/>
          <w:szCs w:val="20"/>
        </w:rPr>
        <w:t xml:space="preserve"> plus</w:t>
      </w:r>
    </w:p>
    <w:p w14:paraId="28101181" w14:textId="77777777" w:rsidR="00992F3A" w:rsidRPr="00C471FB" w:rsidRDefault="00992F3A" w:rsidP="00992F3A">
      <w:pPr>
        <w:pStyle w:val="ListParagraph"/>
        <w:numPr>
          <w:ilvl w:val="0"/>
          <w:numId w:val="8"/>
        </w:numPr>
        <w:shd w:val="clear" w:color="auto" w:fill="FFFFFF"/>
        <w:autoSpaceDE w:val="0"/>
        <w:autoSpaceDN w:val="0"/>
        <w:adjustRightInd w:val="0"/>
        <w:spacing w:after="0" w:line="240" w:lineRule="auto"/>
        <w:rPr>
          <w:rFonts w:eastAsia="Times New Roman" w:cstheme="minorHAnsi"/>
          <w:color w:val="4B4B4B"/>
          <w:sz w:val="20"/>
          <w:szCs w:val="20"/>
        </w:rPr>
      </w:pPr>
      <w:r w:rsidRPr="00C471FB">
        <w:rPr>
          <w:rFonts w:eastAsia="Times New Roman" w:cstheme="minorHAnsi"/>
          <w:color w:val="4B4B4B"/>
          <w:sz w:val="20"/>
          <w:szCs w:val="20"/>
        </w:rPr>
        <w:t>Experience with FedEx and UPS small packing platforms is a plus</w:t>
      </w:r>
    </w:p>
    <w:p w14:paraId="1679D551" w14:textId="77777777" w:rsidR="00992F3A" w:rsidRDefault="00992F3A" w:rsidP="00992F3A">
      <w:pPr>
        <w:pStyle w:val="ListParagraph"/>
        <w:shd w:val="clear" w:color="auto" w:fill="FFFFFF"/>
        <w:autoSpaceDE w:val="0"/>
        <w:autoSpaceDN w:val="0"/>
        <w:adjustRightInd w:val="0"/>
        <w:spacing w:after="0" w:line="240" w:lineRule="auto"/>
        <w:rPr>
          <w:rFonts w:eastAsia="Times New Roman" w:cstheme="minorHAnsi"/>
          <w:color w:val="4B4B4B"/>
          <w:sz w:val="20"/>
          <w:szCs w:val="20"/>
        </w:rPr>
      </w:pPr>
    </w:p>
    <w:p w14:paraId="5B8A48F0" w14:textId="5740043C" w:rsidR="00C237E9" w:rsidRPr="00C237E9" w:rsidRDefault="00C237E9">
      <w:pPr>
        <w:rPr>
          <w:b/>
          <w:bCs/>
          <w:sz w:val="24"/>
          <w:szCs w:val="24"/>
        </w:rPr>
      </w:pPr>
      <w:r>
        <w:rPr>
          <w:b/>
          <w:bCs/>
          <w:sz w:val="24"/>
          <w:szCs w:val="24"/>
        </w:rPr>
        <w:t xml:space="preserve">Benefits </w:t>
      </w:r>
    </w:p>
    <w:p w14:paraId="2233FA77" w14:textId="79C4333F" w:rsidR="0094326D" w:rsidRPr="00756F82" w:rsidRDefault="00222DB9">
      <w:pPr>
        <w:rPr>
          <w:rFonts w:eastAsia="Times New Roman" w:cstheme="minorHAnsi"/>
          <w:color w:val="4B4B4B"/>
          <w:sz w:val="20"/>
          <w:szCs w:val="20"/>
        </w:rPr>
      </w:pPr>
      <w:r w:rsidRPr="00756F82">
        <w:rPr>
          <w:rFonts w:eastAsia="Times New Roman" w:cstheme="minorHAnsi"/>
          <w:color w:val="4B4B4B"/>
          <w:sz w:val="20"/>
          <w:szCs w:val="20"/>
        </w:rPr>
        <w:t xml:space="preserve">Pecora offers a competitive </w:t>
      </w:r>
      <w:r w:rsidR="003370F6" w:rsidRPr="00756F82">
        <w:rPr>
          <w:rFonts w:eastAsia="Times New Roman" w:cstheme="minorHAnsi"/>
          <w:color w:val="4B4B4B"/>
          <w:sz w:val="20"/>
          <w:szCs w:val="20"/>
        </w:rPr>
        <w:t>benefit</w:t>
      </w:r>
      <w:r w:rsidR="00C662FC" w:rsidRPr="00756F82">
        <w:rPr>
          <w:rFonts w:eastAsia="Times New Roman" w:cstheme="minorHAnsi"/>
          <w:color w:val="4B4B4B"/>
          <w:sz w:val="20"/>
          <w:szCs w:val="20"/>
        </w:rPr>
        <w:t xml:space="preserve"> package that</w:t>
      </w:r>
      <w:r w:rsidRPr="00756F82">
        <w:rPr>
          <w:rFonts w:eastAsia="Times New Roman" w:cstheme="minorHAnsi"/>
          <w:color w:val="4B4B4B"/>
          <w:sz w:val="20"/>
          <w:szCs w:val="20"/>
        </w:rPr>
        <w:t xml:space="preserve"> </w:t>
      </w:r>
      <w:r w:rsidR="0048608C" w:rsidRPr="00756F82">
        <w:rPr>
          <w:rFonts w:eastAsia="Times New Roman" w:cstheme="minorHAnsi"/>
          <w:color w:val="4B4B4B"/>
          <w:sz w:val="20"/>
          <w:szCs w:val="20"/>
        </w:rPr>
        <w:t>includes</w:t>
      </w:r>
      <w:r w:rsidRPr="00756F82">
        <w:rPr>
          <w:rFonts w:eastAsia="Times New Roman" w:cstheme="minorHAnsi"/>
          <w:color w:val="4B4B4B"/>
          <w:sz w:val="20"/>
          <w:szCs w:val="20"/>
        </w:rPr>
        <w:t xml:space="preserve"> medical, dental and eye care insurance. 401K and </w:t>
      </w:r>
      <w:r w:rsidR="003370F6" w:rsidRPr="00756F82">
        <w:rPr>
          <w:rFonts w:eastAsia="Times New Roman" w:cstheme="minorHAnsi"/>
          <w:color w:val="4B4B4B"/>
          <w:sz w:val="20"/>
          <w:szCs w:val="20"/>
        </w:rPr>
        <w:t xml:space="preserve">tuition reimbursement are available </w:t>
      </w:r>
      <w:r w:rsidR="00F76D8A" w:rsidRPr="00756F82">
        <w:rPr>
          <w:rFonts w:eastAsia="Times New Roman" w:cstheme="minorHAnsi"/>
          <w:color w:val="4B4B4B"/>
          <w:sz w:val="20"/>
          <w:szCs w:val="20"/>
        </w:rPr>
        <w:t xml:space="preserve">after specific employment requirements are met. </w:t>
      </w:r>
      <w:r w:rsidR="0048608C" w:rsidRPr="00756F82">
        <w:rPr>
          <w:rFonts w:eastAsia="Times New Roman" w:cstheme="minorHAnsi"/>
          <w:color w:val="4B4B4B"/>
          <w:sz w:val="20"/>
          <w:szCs w:val="20"/>
        </w:rPr>
        <w:t>Pecora proudly recognizes those who go above and beyond with employee bonus programs. O</w:t>
      </w:r>
      <w:r w:rsidR="00C662FC" w:rsidRPr="00756F82">
        <w:rPr>
          <w:rFonts w:eastAsia="Times New Roman" w:cstheme="minorHAnsi"/>
          <w:color w:val="4B4B4B"/>
          <w:sz w:val="20"/>
          <w:szCs w:val="20"/>
        </w:rPr>
        <w:t xml:space="preserve">pportunities for growth and advancement are </w:t>
      </w:r>
      <w:r w:rsidR="0048608C" w:rsidRPr="00756F82">
        <w:rPr>
          <w:rFonts w:eastAsia="Times New Roman" w:cstheme="minorHAnsi"/>
          <w:color w:val="4B4B4B"/>
          <w:sz w:val="20"/>
          <w:szCs w:val="20"/>
        </w:rPr>
        <w:t xml:space="preserve">offered for individuals who exhibit exceptional performance, initiative, and motivation. </w:t>
      </w:r>
    </w:p>
    <w:sectPr w:rsidR="0094326D" w:rsidRPr="00756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0DF5"/>
    <w:multiLevelType w:val="hybridMultilevel"/>
    <w:tmpl w:val="D22EE7E6"/>
    <w:lvl w:ilvl="0" w:tplc="0C043FB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D4C00"/>
    <w:multiLevelType w:val="hybridMultilevel"/>
    <w:tmpl w:val="3764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6434B"/>
    <w:multiLevelType w:val="multilevel"/>
    <w:tmpl w:val="B8A4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846CA"/>
    <w:multiLevelType w:val="hybridMultilevel"/>
    <w:tmpl w:val="3A20415C"/>
    <w:lvl w:ilvl="0" w:tplc="04090001">
      <w:start w:val="1"/>
      <w:numFmt w:val="bullet"/>
      <w:lvlText w:val=""/>
      <w:lvlJc w:val="left"/>
      <w:pPr>
        <w:tabs>
          <w:tab w:val="num" w:pos="450"/>
        </w:tabs>
        <w:ind w:left="45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8F7D6C"/>
    <w:multiLevelType w:val="multilevel"/>
    <w:tmpl w:val="B270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85A25"/>
    <w:multiLevelType w:val="hybridMultilevel"/>
    <w:tmpl w:val="94F4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13E9D"/>
    <w:multiLevelType w:val="hybridMultilevel"/>
    <w:tmpl w:val="77EE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4A59B0"/>
    <w:multiLevelType w:val="hybridMultilevel"/>
    <w:tmpl w:val="DFCE7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474516">
    <w:abstractNumId w:val="2"/>
  </w:num>
  <w:num w:numId="2" w16cid:durableId="332220580">
    <w:abstractNumId w:val="1"/>
  </w:num>
  <w:num w:numId="3" w16cid:durableId="535848386">
    <w:abstractNumId w:val="7"/>
  </w:num>
  <w:num w:numId="4" w16cid:durableId="176160781">
    <w:abstractNumId w:val="4"/>
  </w:num>
  <w:num w:numId="5" w16cid:durableId="1182626717">
    <w:abstractNumId w:val="0"/>
  </w:num>
  <w:num w:numId="6" w16cid:durableId="2099668396">
    <w:abstractNumId w:val="3"/>
  </w:num>
  <w:num w:numId="7" w16cid:durableId="1129543760">
    <w:abstractNumId w:val="6"/>
  </w:num>
  <w:num w:numId="8" w16cid:durableId="52506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26D"/>
    <w:rsid w:val="00096DF4"/>
    <w:rsid w:val="0019793B"/>
    <w:rsid w:val="00222DB9"/>
    <w:rsid w:val="00336896"/>
    <w:rsid w:val="003370F6"/>
    <w:rsid w:val="00340565"/>
    <w:rsid w:val="0034497B"/>
    <w:rsid w:val="003A42FC"/>
    <w:rsid w:val="003E7094"/>
    <w:rsid w:val="0048608C"/>
    <w:rsid w:val="00603BD9"/>
    <w:rsid w:val="006B2701"/>
    <w:rsid w:val="00756F82"/>
    <w:rsid w:val="00812F93"/>
    <w:rsid w:val="008B1EA2"/>
    <w:rsid w:val="0094326D"/>
    <w:rsid w:val="00992F3A"/>
    <w:rsid w:val="00AF5CBA"/>
    <w:rsid w:val="00C237E9"/>
    <w:rsid w:val="00C471FB"/>
    <w:rsid w:val="00C662FC"/>
    <w:rsid w:val="00E96AC6"/>
    <w:rsid w:val="00F76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20E3B"/>
  <w15:chartTrackingRefBased/>
  <w15:docId w15:val="{BAA1FE31-5983-40A9-9EE8-B598650C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4326D"/>
    <w:rPr>
      <w:b/>
      <w:bCs/>
    </w:rPr>
  </w:style>
  <w:style w:type="paragraph" w:styleId="ListParagraph">
    <w:name w:val="List Paragraph"/>
    <w:basedOn w:val="Normal"/>
    <w:uiPriority w:val="34"/>
    <w:qFormat/>
    <w:rsid w:val="00C23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1433">
      <w:bodyDiv w:val="1"/>
      <w:marLeft w:val="0"/>
      <w:marRight w:val="0"/>
      <w:marTop w:val="0"/>
      <w:marBottom w:val="0"/>
      <w:divBdr>
        <w:top w:val="none" w:sz="0" w:space="0" w:color="auto"/>
        <w:left w:val="none" w:sz="0" w:space="0" w:color="auto"/>
        <w:bottom w:val="none" w:sz="0" w:space="0" w:color="auto"/>
        <w:right w:val="none" w:sz="0" w:space="0" w:color="auto"/>
      </w:divBdr>
    </w:div>
    <w:div w:id="1436754156">
      <w:bodyDiv w:val="1"/>
      <w:marLeft w:val="0"/>
      <w:marRight w:val="0"/>
      <w:marTop w:val="0"/>
      <w:marBottom w:val="0"/>
      <w:divBdr>
        <w:top w:val="none" w:sz="0" w:space="0" w:color="auto"/>
        <w:left w:val="none" w:sz="0" w:space="0" w:color="auto"/>
        <w:bottom w:val="none" w:sz="0" w:space="0" w:color="auto"/>
        <w:right w:val="none" w:sz="0" w:space="0" w:color="auto"/>
      </w:divBdr>
    </w:div>
    <w:div w:id="1900481288">
      <w:bodyDiv w:val="1"/>
      <w:marLeft w:val="0"/>
      <w:marRight w:val="0"/>
      <w:marTop w:val="0"/>
      <w:marBottom w:val="0"/>
      <w:divBdr>
        <w:top w:val="none" w:sz="0" w:space="0" w:color="auto"/>
        <w:left w:val="none" w:sz="0" w:space="0" w:color="auto"/>
        <w:bottom w:val="none" w:sz="0" w:space="0" w:color="auto"/>
        <w:right w:val="none" w:sz="0" w:space="0" w:color="auto"/>
      </w:divBdr>
    </w:div>
    <w:div w:id="207423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2532</Characters>
  <Application>Microsoft Office Word</Application>
  <DocSecurity>0</DocSecurity>
  <Lines>39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Cassel, Melissa</dc:creator>
  <cp:keywords/>
  <dc:description/>
  <cp:lastModifiedBy>Sloan, Kathy</cp:lastModifiedBy>
  <cp:revision>3</cp:revision>
  <dcterms:created xsi:type="dcterms:W3CDTF">2021-09-09T14:02:00Z</dcterms:created>
  <dcterms:modified xsi:type="dcterms:W3CDTF">2026-08-06T13:03:00Z</dcterms:modified>
</cp:coreProperties>
</file>